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18" w:rsidRDefault="0091622D" w:rsidP="0091622D">
      <w:pPr>
        <w:jc w:val="right"/>
        <w:rPr>
          <w:rFonts w:ascii="Arial" w:hAnsi="Arial"/>
          <w:spacing w:val="60"/>
          <w:sz w:val="16"/>
        </w:rPr>
      </w:pPr>
      <w:bookmarkStart w:id="0" w:name="_GoBack"/>
      <w:bookmarkEnd w:id="0"/>
      <w:r>
        <w:rPr>
          <w:rFonts w:ascii="Arial" w:hAnsi="Arial"/>
          <w:spacing w:val="60"/>
          <w:sz w:val="16"/>
        </w:rPr>
        <w:t>St. John the Evangelist Catholic High School</w:t>
      </w:r>
    </w:p>
    <w:p w:rsidR="0091622D" w:rsidRPr="00E423C3" w:rsidRDefault="0091622D" w:rsidP="0091622D">
      <w:pPr>
        <w:rPr>
          <w:rFonts w:ascii="Arial" w:hAnsi="Arial"/>
          <w:b/>
          <w:spacing w:val="60"/>
          <w:sz w:val="24"/>
          <w:szCs w:val="24"/>
        </w:rPr>
      </w:pPr>
      <w:proofErr w:type="spellStart"/>
      <w:r w:rsidRPr="00E423C3">
        <w:rPr>
          <w:rFonts w:ascii="Arial" w:hAnsi="Arial"/>
          <w:b/>
          <w:spacing w:val="60"/>
          <w:sz w:val="24"/>
          <w:szCs w:val="24"/>
        </w:rPr>
        <w:t>Notemaking</w:t>
      </w:r>
      <w:proofErr w:type="spellEnd"/>
      <w:r w:rsidRPr="00E423C3">
        <w:rPr>
          <w:rFonts w:ascii="Arial" w:hAnsi="Arial"/>
          <w:b/>
          <w:spacing w:val="60"/>
          <w:sz w:val="24"/>
          <w:szCs w:val="24"/>
        </w:rPr>
        <w:t xml:space="preserve"> template</w:t>
      </w:r>
    </w:p>
    <w:p w:rsidR="0091622D" w:rsidRDefault="0091622D" w:rsidP="0091622D">
      <w:pPr>
        <w:rPr>
          <w:rFonts w:ascii="Arial" w:hAnsi="Arial"/>
          <w:spacing w:val="60"/>
          <w:sz w:val="16"/>
        </w:rPr>
      </w:pPr>
      <w:r>
        <w:rPr>
          <w:rFonts w:ascii="Arial" w:hAnsi="Arial"/>
          <w:spacing w:val="60"/>
          <w:sz w:val="16"/>
        </w:rPr>
        <w:t>Reference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86"/>
        <w:gridCol w:w="5686"/>
      </w:tblGrid>
      <w:tr w:rsidR="00FF6AA6" w:rsidTr="00E423C3">
        <w:trPr>
          <w:trHeight w:val="269"/>
        </w:trPr>
        <w:tc>
          <w:tcPr>
            <w:tcW w:w="2802" w:type="dxa"/>
            <w:shd w:val="clear" w:color="auto" w:fill="D9D9D9" w:themeFill="background1" w:themeFillShade="D9"/>
          </w:tcPr>
          <w:p w:rsidR="00FF6AA6" w:rsidRDefault="00A05BB4" w:rsidP="0091622D">
            <w:r>
              <w:t>Questions/Topic</w:t>
            </w:r>
          </w:p>
        </w:tc>
        <w:tc>
          <w:tcPr>
            <w:tcW w:w="5686" w:type="dxa"/>
            <w:shd w:val="clear" w:color="auto" w:fill="D9D9D9" w:themeFill="background1" w:themeFillShade="D9"/>
          </w:tcPr>
          <w:p w:rsidR="00FF6AA6" w:rsidRDefault="00FF6AA6" w:rsidP="0091622D">
            <w:r>
              <w:t>Keywords/</w:t>
            </w:r>
            <w:proofErr w:type="spellStart"/>
            <w:r>
              <w:t>Dotpoints</w:t>
            </w:r>
            <w:proofErr w:type="spellEnd"/>
          </w:p>
        </w:tc>
        <w:tc>
          <w:tcPr>
            <w:tcW w:w="5686" w:type="dxa"/>
            <w:shd w:val="clear" w:color="auto" w:fill="D9D9D9" w:themeFill="background1" w:themeFillShade="D9"/>
          </w:tcPr>
          <w:p w:rsidR="00FF6AA6" w:rsidRDefault="00FF6AA6" w:rsidP="0091622D">
            <w:r>
              <w:t>My Interpretation</w:t>
            </w:r>
          </w:p>
        </w:tc>
      </w:tr>
      <w:tr w:rsidR="00FF6AA6" w:rsidTr="00E423C3">
        <w:trPr>
          <w:trHeight w:val="1226"/>
        </w:trPr>
        <w:tc>
          <w:tcPr>
            <w:tcW w:w="2802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</w:tr>
      <w:tr w:rsidR="00FF6AA6" w:rsidTr="00E423C3">
        <w:trPr>
          <w:trHeight w:val="1226"/>
        </w:trPr>
        <w:tc>
          <w:tcPr>
            <w:tcW w:w="2802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</w:tr>
      <w:tr w:rsidR="00FF6AA6" w:rsidTr="00E423C3">
        <w:trPr>
          <w:trHeight w:val="1226"/>
        </w:trPr>
        <w:tc>
          <w:tcPr>
            <w:tcW w:w="2802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</w:tr>
      <w:tr w:rsidR="00FF6AA6" w:rsidTr="00E423C3">
        <w:trPr>
          <w:trHeight w:val="1226"/>
        </w:trPr>
        <w:tc>
          <w:tcPr>
            <w:tcW w:w="2802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</w:tr>
      <w:tr w:rsidR="00FF6AA6" w:rsidTr="00E423C3">
        <w:trPr>
          <w:trHeight w:val="1226"/>
        </w:trPr>
        <w:tc>
          <w:tcPr>
            <w:tcW w:w="2802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</w:tr>
      <w:tr w:rsidR="00FF6AA6" w:rsidTr="00E423C3">
        <w:trPr>
          <w:trHeight w:val="1226"/>
        </w:trPr>
        <w:tc>
          <w:tcPr>
            <w:tcW w:w="2802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  <w:tc>
          <w:tcPr>
            <w:tcW w:w="5686" w:type="dxa"/>
          </w:tcPr>
          <w:p w:rsidR="00FF6AA6" w:rsidRDefault="00FF6AA6" w:rsidP="0091622D"/>
        </w:tc>
      </w:tr>
    </w:tbl>
    <w:p w:rsidR="0091622D" w:rsidRDefault="0091622D" w:rsidP="0091622D"/>
    <w:sectPr w:rsidR="0091622D" w:rsidSect="00E423C3">
      <w:pgSz w:w="16838" w:h="11906" w:orient="landscape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D"/>
    <w:rsid w:val="008C2038"/>
    <w:rsid w:val="0091622D"/>
    <w:rsid w:val="00A05BB4"/>
    <w:rsid w:val="00B83491"/>
    <w:rsid w:val="00CA5B18"/>
    <w:rsid w:val="00E423C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66F0C-00D8-453B-A50C-20C7909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Allchin, Jenni</dc:creator>
  <cp:lastModifiedBy>Allchin, Jenni</cp:lastModifiedBy>
  <cp:revision>2</cp:revision>
  <cp:lastPrinted>2012-02-09T23:52:00Z</cp:lastPrinted>
  <dcterms:created xsi:type="dcterms:W3CDTF">2016-08-04T04:01:00Z</dcterms:created>
  <dcterms:modified xsi:type="dcterms:W3CDTF">2016-08-04T04:01:00Z</dcterms:modified>
</cp:coreProperties>
</file>